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4B9A" w:rsidP="00384B9A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2-261-1703/2026</w:t>
      </w:r>
    </w:p>
    <w:p w:rsidR="00384B9A" w:rsidP="00384B9A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0034-01-2026-000350-84</w:t>
      </w:r>
    </w:p>
    <w:p w:rsidR="00384B9A" w:rsidP="00384B9A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384B9A" w:rsidP="00384B9A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384B9A" w:rsidP="00384B9A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4E5C9F" w:rsidP="004E5C9F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384B9A" w:rsidP="00384B9A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4B9A" w:rsidP="00384B9A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«19» мая 2026 года                                                    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 город</w:t>
      </w:r>
      <w:r>
        <w:rPr>
          <w:sz w:val="28"/>
          <w:szCs w:val="28"/>
        </w:rPr>
        <w:t xml:space="preserve"> Когалым</w:t>
      </w:r>
    </w:p>
    <w:p w:rsidR="00384B9A" w:rsidP="00384B9A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384B9A" w:rsidP="00384B9A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384B9A" w:rsidP="00384B9A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384B9A" w:rsidP="00384B9A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2-261-1703/2026 по исковому </w:t>
      </w:r>
      <w:r>
        <w:rPr>
          <w:sz w:val="28"/>
          <w:szCs w:val="28"/>
        </w:rPr>
        <w:t>заявлению 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</w:t>
      </w:r>
      <w:r>
        <w:rPr>
          <w:sz w:val="28"/>
          <w:szCs w:val="28"/>
        </w:rPr>
        <w:t>Нэйва</w:t>
      </w:r>
      <w:r>
        <w:rPr>
          <w:sz w:val="28"/>
          <w:szCs w:val="28"/>
        </w:rPr>
        <w:t xml:space="preserve">»  к Воробьевой Елене  Сергеевне   о взыскании задолженности по  договору  займа, процентов,  судебных  расходов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5C9F" w:rsidP="004E5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4E5C9F" w:rsidP="004E5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5C9F" w:rsidP="004E5C9F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4E5C9F" w:rsidP="004E5C9F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4E5C9F" w:rsidP="004E5C9F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Нэйва</w:t>
      </w:r>
      <w:r>
        <w:rPr>
          <w:sz w:val="28"/>
          <w:szCs w:val="28"/>
        </w:rPr>
        <w:t>» к Воробьевой Елене  Сергеевне    о  взыскании   задолженности  по   договору займа, судебных  расходов,  удовлетворить частично.</w:t>
      </w:r>
    </w:p>
    <w:p w:rsidR="004E5C9F" w:rsidP="004E5C9F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Воробьевой Елены Сергеевны, </w:t>
      </w:r>
      <w:r w:rsidR="006D35F0">
        <w:rPr>
          <w:sz w:val="28"/>
          <w:szCs w:val="28"/>
        </w:rPr>
        <w:t>*</w:t>
      </w:r>
      <w:r>
        <w:rPr>
          <w:sz w:val="28"/>
          <w:szCs w:val="28"/>
        </w:rPr>
        <w:t xml:space="preserve">  в пользу  Общества  с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Нэйва</w:t>
      </w:r>
      <w:r>
        <w:rPr>
          <w:sz w:val="28"/>
          <w:szCs w:val="28"/>
        </w:rPr>
        <w:t xml:space="preserve">» (ИНН 7734387354 ОГРН 1167746657033) задолженность по договору займа   от 06.09.2024 № 9088926167-2   в размере 25985 (двадцать пять тысяч девятьсот восемьдесят пять) рублей  40 копеек, в том  числе  задолженность  по основному долгу  в размере 11298,00 рублей,   задолженность  по  процентам  за  пользование займом   в размере 14687,40 рублей, а также расходы по оплате государственной пошлины в размере 4000,00  рублей. </w:t>
      </w:r>
    </w:p>
    <w:p w:rsidR="004E5C9F" w:rsidRPr="00CB6DEA" w:rsidP="004E5C9F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 w:rsidRPr="00CB6DEA">
        <w:rPr>
          <w:sz w:val="28"/>
          <w:szCs w:val="28"/>
          <w:shd w:val="clear" w:color="auto" w:fill="FFFFFF"/>
        </w:rPr>
        <w:t>В удовлетворении требования о взыскании процентов по д</w:t>
      </w:r>
      <w:r w:rsidR="00C61EA8">
        <w:rPr>
          <w:sz w:val="28"/>
          <w:szCs w:val="28"/>
          <w:shd w:val="clear" w:color="auto" w:fill="FFFFFF"/>
        </w:rPr>
        <w:t xml:space="preserve">ень  </w:t>
      </w:r>
      <w:r w:rsidRPr="00CB6DEA">
        <w:rPr>
          <w:sz w:val="28"/>
          <w:szCs w:val="28"/>
          <w:shd w:val="clear" w:color="auto" w:fill="FFFFFF"/>
        </w:rPr>
        <w:t xml:space="preserve"> фактического погашения займа отказать.</w:t>
      </w:r>
    </w:p>
    <w:p w:rsidR="004E5C9F" w:rsidP="004E5C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4E5C9F" w:rsidP="004E5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E5C9F" w:rsidP="004E5C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4E5C9F" w:rsidP="004E5C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E5C9F" w:rsidP="004E5C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E5C9F" w:rsidP="004E5C9F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E5C9F" w:rsidP="004E5C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4E5C9F" w:rsidP="004E5C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5C9F" w:rsidP="004E5C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5C9F" w:rsidP="004E5C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</w:t>
      </w:r>
      <w:r w:rsidR="00C61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4E5C9F" w:rsidP="004E5C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5C9F" w:rsidP="004E5C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5C9F" w:rsidP="004E5C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5C9F" w:rsidP="004E5C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5C9F" w:rsidP="004E5C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5C9F" w:rsidP="004E5C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5C9F" w:rsidP="004E5C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5C9F" w:rsidP="004E5C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5C9F" w:rsidP="004E5C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5C9F" w:rsidP="004E5C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5C9F" w:rsidP="004E5C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5C9F" w:rsidP="004E5C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5C9F" w:rsidP="004E5C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E5C9F" w:rsidP="004E5C9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61EA8" w:rsidP="004E5C9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61EA8" w:rsidP="004E5C9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61EA8" w:rsidP="004E5C9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61EA8" w:rsidP="004E5C9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61EA8" w:rsidP="004E5C9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61EA8" w:rsidP="004E5C9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61EA8" w:rsidP="004E5C9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61EA8" w:rsidP="004E5C9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61EA8" w:rsidP="004E5C9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61EA8" w:rsidP="004E5C9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61EA8" w:rsidP="004E5C9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E8610E" w:rsidP="004E5C9F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E5C9F">
        <w:rPr>
          <w:rFonts w:ascii="Times New Roman" w:hAnsi="Times New Roman" w:cs="Times New Roman"/>
          <w:sz w:val="16"/>
          <w:szCs w:val="16"/>
        </w:rPr>
        <w:t xml:space="preserve"> </w:t>
      </w:r>
    </w:p>
    <w:sectPr w:rsidSect="004E5C9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2D"/>
    <w:rsid w:val="00384B9A"/>
    <w:rsid w:val="004E5C9F"/>
    <w:rsid w:val="006D35F0"/>
    <w:rsid w:val="00951F2D"/>
    <w:rsid w:val="00C61EA8"/>
    <w:rsid w:val="00CB6DEA"/>
    <w:rsid w:val="00E861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61E481-30BC-41A3-BF05-48FB2425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E5C9F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4E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61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